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CD3F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准备工作，确保电脑中安装了vscode，npm，git</w:t>
      </w:r>
    </w:p>
    <w:p w14:paraId="06C6082B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将项目中的vsix下载到插件中，即可打开插件</w:t>
      </w:r>
    </w:p>
    <w:p w14:paraId="6140EE05">
      <w:pPr>
        <w:numPr>
          <w:numId w:val="0"/>
        </w:numPr>
      </w:pPr>
      <w:r>
        <w:drawing>
          <wp:inline distT="0" distB="0" distL="114300" distR="114300">
            <wp:extent cx="5273040" cy="2371725"/>
            <wp:effectExtent l="0" t="0" r="381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6D6D9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点击信息配置，先配置好已有参数，按实际项目配置，点击保存（后续此步骤有优化）</w:t>
      </w:r>
    </w:p>
    <w:p w14:paraId="4F7F0716">
      <w:pPr>
        <w:numPr>
          <w:numId w:val="0"/>
        </w:numPr>
        <w:ind w:leftChars="0"/>
      </w:pPr>
      <w:r>
        <w:drawing>
          <wp:inline distT="0" distB="0" distL="114300" distR="114300">
            <wp:extent cx="2052320" cy="2025650"/>
            <wp:effectExtent l="0" t="0" r="5080" b="1270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232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71240" cy="3006090"/>
            <wp:effectExtent l="0" t="0" r="10160" b="381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1240" cy="300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0E3EB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输入用户名，密码，登录（用户名密码与软件工厂一致）</w:t>
      </w:r>
    </w:p>
    <w:p w14:paraId="0B06D30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目前已做功能：工作项、我的代码、流水线的展示功能，我的代码库的克隆pull功能，流水线执行，展示执行日志功能</w:t>
      </w:r>
    </w:p>
    <w:p w14:paraId="1BA50A64">
      <w:pPr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5543550" cy="7501255"/>
            <wp:effectExtent l="0" t="0" r="0" b="444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750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A21ED5"/>
    <w:multiLevelType w:val="singleLevel"/>
    <w:tmpl w:val="42A21E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06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2025-11-07T08:45:47Z</dcterms:created>
  <dc:creator>hnxjy</dc:creator>
  <cp:lastModifiedBy>hnxjy</cp:lastModifiedBy>
  <dcterms:modified xsi:type="dcterms:W3CDTF">2025-11-07T08:52:34Z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eyJoZGlkIjoiYmE3YjA2MzA1NjRiMjE3Y2M1YTJmYjZiNDM2MTM4ZjUifQ==</vt:lpwstr>
  </property>
  <property fmtid="{D5CDD505-2E9C-101B-9397-08002B2CF9AE}" pid="4" name="ICV">
    <vt:lpwstr>76F841C210F642CCA22F720C5E0EE523_12</vt:lpwstr>
  </property>
</Properties>
</file>